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spacing w:after="45" w:afterAutospacing="0"/>
        <w:jc w:val="center"/>
        <w:widowControl w:val="0"/>
        <w:rPr>
          <w:sz w:val="28"/>
          <w:b/>
          <w:color w:val="000000"/>
        </w:rPr>
      </w:pPr>
      <w:r>
        <w:rPr>
          <w:sz w:val="28"/>
          <w:b/>
          <w:color w:val="0000FF"/>
          <w:u w:val="single"/>
        </w:rPr>
        <w:fldChar w:fldCharType="begin"/>
        <w:instrText xml:space="preserve"> HYPERLINK "https://www.mrm.org/bible-verses" </w:instrText>
        <w:fldChar w:fldCharType="separate"/>
      </w:r>
      <w:r>
        <w:rPr>
          <w:sz w:val="28"/>
          <w:b/>
          <w:color w:val="0000FF"/>
          <w:u w:val="single"/>
        </w:rPr>
        <w:t>Awesome Verses to Use in Apologetic Encounters</w:t>
      </w:r>
      <w:r>
        <w:rPr>
          <w:sz w:val="28"/>
          <w:b/>
          <w:color w:val="0000FF"/>
          <w:u w:val="single"/>
        </w:rPr>
        <w:fldChar w:fldCharType="end"/>
      </w:r>
    </w:p>
    <w:p>
      <w:pPr>
        <w:spacing w:after="45" w:afterAutospacing="0"/>
        <w:jc w:val="center"/>
        <w:widowControl w:val="0"/>
        <w:rPr>
          <w:sz w:val="24"/>
          <w:b/>
          <w:color w:val="000000"/>
        </w:rPr>
      </w:pPr>
      <w:r>
        <w:rPr>
          <w:sz w:val="24"/>
          <w:b/>
          <w:color w:val="000000"/>
        </w:rPr>
        <w:t>A = Apologetics     B = Bible     G = Godhead     M = Miscellaneous     S = Salvation</w:t>
      </w:r>
    </w:p>
    <w:tbl>
      <w:tblPr>
        <w:tblCellMar>
          <w:left w:type="dxa" w:w="45"/>
          <w:right w:type="dxa" w:w="45"/>
          <w:top w:type="dxa" w:w="45"/>
          <w:bottom w:type="dxa" w:w="45"/>
        </w:tblCellMar>
        <w:jc w:val="left"/>
        <w:tblInd w:type="dxa" w:w="0"/>
        <w:tblLayout w:type="fixed"/>
      </w:tblPr>
      <w:tblGrid>
        <w:gridCol w:w="210"/>
        <w:gridCol w:w="2265"/>
        <w:gridCol w:w="4710"/>
        <w:gridCol w:w="3700"/>
      </w:tblGrid>
      <w:tr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Numbers 23:19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not a man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Deuteronomy 6:4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one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Joshua 1:8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Meditate on God's Word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Samuel 15:22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To obey God is better than sacrifice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Psalm 90:2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from everlasting to everlasting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Psalm 102:27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eternally the same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Psalm 103:12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believer’s sins are forgiven as far as east is from the west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Proverbs 1:7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fear of the Lord is the beginning of knowledge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Proverbs 14:12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What seems right leads to death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Proverbs 28:26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Fools trust in their feelings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B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40:8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God’s Word stands forever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43:10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No God before or after God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(Note: the verse 1-0 stands for "no"--see the next verse for additional info)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44:6-8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God knows of no other gods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0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(In combination with the previous verse which begins with "No God," this one starts with "God" and reverses the "no" "God knows (nos)...")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45:5-6, 22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There is no God besides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55:8-9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God’s ways are higher than ours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Isaiah 64:6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Our righteous acts are like filthy rags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Jeremiah 1:5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knew us before the world was created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Jeremiah 17:9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heart is desperately wicked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Hosea 6:6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desires mercy, not sacrifice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Malachi 3:6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does not change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Matthew 1:21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Jesus came to save his people from their sins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Matthew 22:30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Marriage is not meant for heaven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Mark 2:27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Sabbath was made for man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Mark 12:29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one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1:12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Faith makes a person a child of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4:24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is Spirit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5:29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Two resurrections: to life or damnation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6:47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He who believes Jesus has eternal life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7:24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We are to make righteous judgments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0" w:afterAutospacing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(answering Matthew 7:1 objections)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14:6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Salvation is only found in Jesus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14:15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We obey God because we love Him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John 17:17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God's Word is truth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Acts 4:12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Salvation found only in Jesus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Acts 16:31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Believe in Jesus and you will be saved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B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Acts 17:11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Be noble like Bereans: Search God’s scriptures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1:17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just shall live by faith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3:23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All are sinners and fall short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3:28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Man is justified by faith, not law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5:8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While still sinners, Jesus died for us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6:23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Sin’s wages= death/God’s gift= life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10:9-10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Confess with mouth, believe in heart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11:6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Salvation comes through grace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Romans 12:2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Do not conform to this world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Corinthians 1:18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cross is foolishness to the perishing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Corinthians 10:13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You will not be tempted more than you can bear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Corinthians 15:1-5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resurrection of Jesus is true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Corinthians 5:17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Christian becomes a new creation in Christ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Corinthians 6:2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Today is the day of salvation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0" w:afterAutospacing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(no second chances)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Corinthians 11:4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False Jesuses do exist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1:8-9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False gospels do exist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2:15-16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Justified by faith, not by law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2:21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Righteousness is not gained through the law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3:28-29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All people are equal before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4:16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Discussing truth should not make us enemies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Galatians 6:14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Christians glory in the cross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Ephesians 2:8-9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Salvation = grace through faith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Ephesians 2:10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We were created to do good works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Ephesians 4:15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Speak the truth in love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Philippians 2:5-11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Jesus incarnated into Man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0" w:afterAutospacing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(Kenosis)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Philippians 2:12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Work out (not for) salvation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Philippians 4:7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God's peace passes all understanding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Thessalonians 5:21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Test everything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Timothy 2:15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Study to show yourself as a workman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Timothy 3:16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inspires scripture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Titus 3:5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We’re saved through God’s mercy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Hebrews 4:12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The Word of God is sharper than a sword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G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Hebrews 7:24-25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Jesus has permanent priesthood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Hebrews 8:12-13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God forgets forgiven sins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Hebrews 9:27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After death comes judgment 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0" w:afterAutospacing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(no second chances)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James 2:10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Breaking one law = guilty of all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M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Peter 2:5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All Christians possess royal priesthood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 Peter 3:16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Paul wrote scripture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John 4:1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Test the spirits to see if from God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S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 John 5:13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You may “know” that you have eternal life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18"/>
                <w:color w:val="000000"/>
              </w:rPr>
            </w:pPr>
            <w:r>
              <w:rPr>
                <w:sz w:val="18"/>
                <w:color w:val="000000"/>
              </w:rPr>
              <w:t>A</w:t>
            </w: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Jude 3</w:t>
            </w:r>
          </w:p>
        </w:tc>
        <w:tc>
          <w:tcPr>
            <w:gridSpan w:val="2"/>
            <w:tcMar/>
            <w:vAlign w:val="top"/>
            <w:tcBorders>
              <w:left w:val="nil" w:sz="0" w:color="auto"/>
              <w:right w:val="nil" w:sz="0" w:color="auto"/>
              <w:top w:val="single" w:sz="6" w:color="auto"/>
              <w:bottom w:val="single" w:sz="6" w:color="auto"/>
            </w:tcBorders>
          </w:tcPr>
          <w:p>
            <w:pPr>
              <w:spacing w:after="45" w:afterAutospacing="0"/>
              <w:widowControl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Contend for the Christian faith</w:t>
            </w:r>
          </w:p>
        </w:tc>
      </w:tr>
    </w:tbl>
    <w:p>
      <w:pPr>
        <w:spacing w:after="45" w:afterAutospacing="0"/>
        <w:widowControl w:val="0"/>
        <w:rPr>
          <w:sz w:val="22"/>
          <w:b/>
          <w:color w:val="000000"/>
        </w:rPr>
      </w:pPr>
      <w:r>
        <w:rPr>
          <w:sz w:val="22"/>
          <w:b/>
          <w:color w:val="000000"/>
        </w:rPr>
        <w:t>Feel free to add your own!</w:t>
      </w:r>
    </w:p>
    <w:p>
      <w:pPr>
        <w:spacing w:after="45" w:afterAutospacing="0"/>
        <w:widowControl w:val="0"/>
        <w:rPr>
          <w:sz w:val="22"/>
          <w:color w:val="000000"/>
        </w:rPr>
      </w:pPr>
      <w:r>
        <w:rPr>
          <w:sz w:val="22"/>
          <w:color w:val="000000"/>
        </w:rPr>
        <w:t>_______________________________________</w:t>
      </w:r>
    </w:p>
    <w:p>
      <w:pPr>
        <w:spacing w:after="45" w:afterAutospacing="0"/>
        <w:widowControl w:val="0"/>
        <w:rPr>
          <w:sz w:val="24"/>
          <w:color w:val="000000"/>
        </w:rPr>
      </w:pPr>
      <w:r>
        <w:rPr>
          <w:sz w:val="24"/>
          <w:color w:val="000000"/>
        </w:rPr>
        <w:t xml:space="preserve"> </w:t>
      </w:r>
    </w:p>
    <w:p>
      <w:pPr>
        <w:spacing w:after="45" w:afterAutospacing="0"/>
        <w:widowControl w:val="0"/>
        <w:rPr>
          <w:sz w:val="24"/>
          <w:color w:val="000000"/>
        </w:rPr>
      </w:pPr>
      <w:r>
        <w:rPr>
          <w:sz w:val="24"/>
          <w:color w:val="000000"/>
        </w:rPr>
        <w:t xml:space="preserve"> </w:t>
      </w:r>
    </w:p>
    <w:p>
      <w:pPr>
        <w:spacing w:after="45" w:afterAutospacing="0"/>
        <w:jc w:val="center"/>
        <w:widowControl w:val="0"/>
        <w:rPr>
          <w:sz w:val="24"/>
          <w:color w:val="000000"/>
        </w:rPr>
      </w:pPr>
    </w:p>
    <w:p>
      <w:pPr>
        <w:rPr>
          <w:sz w:val="24"/>
        </w:rPr>
      </w:pPr>
    </w:p>
    <w:sectPr>
      <w:pgSz w:w="12240" w:h="15840"/>
      <w:pgMar w:top="1247" w:right="624" w:bottom="1247" w:left="737" w:header="720" w:footer="720"/>
      <w:cols w:space="720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40"/>
  <w:defaultTabStop w:val="720"/>
  <w:hyphenationZone w:val="360"/>
  <w:mirrorMargi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en-US"/>
      </w:rPr>
    </w:rPrDefault>
    <w:pPrDefault>
      <w:pPr>
        <w:spacing w:line="240" w:lineRule="auto"/>
        <w:widowControl w:val="0"/>
      </w:pPr>
    </w:pPrDefault>
  </w:docDefaults>
  <w:style w:type="paragraph" w:default="1" w:styleId="Normal">
    <w:name w:val="Normal"/>
    <w:rPr>
      <w:rFonts w:ascii="Segoe UI" w:hAnsi="Segoe UI" w:eastAsia="Segoe UI"/>
    </w:rPr>
    <w:pPr>
      <w:spacing w:after="140" w:afterAutospacing="0"/>
      <w:widowControl/>
    </w:pPr>
  </w:style>
  <w:style w:type="paragraph" w:styleId="Heading1">
    <w:name w:val="heading 1"/>
    <w:basedOn w:val="Normal"/>
    <w:next w:val="Normal"/>
    <w:rPr>
      <w:sz w:val="28"/>
      <w:b/>
      <w:kern w:val="28"/>
    </w:rPr>
    <w:pPr>
      <w:spacing w:before="240" w:beforeAutospacing="0" w:after="60" w:afterAutospacing="0"/>
      <w:keepNext/>
      <w:outlineLvl w:val="0"/>
    </w:pPr>
  </w:style>
  <w:style w:type="paragraph" w:styleId="Heading2">
    <w:name w:val="heading 2"/>
    <w:basedOn w:val="Normal"/>
    <w:next w:val="Normal"/>
    <w:rPr>
      <w:sz w:val="24"/>
      <w:b/>
      <w:i/>
    </w:rPr>
    <w:pPr>
      <w:spacing w:before="240" w:beforeAutospacing="0" w:after="60" w:afterAutospacing="0"/>
      <w:keepNext/>
      <w:outlineLvl w:val="1"/>
    </w:pPr>
  </w:style>
  <w:style w:type="paragraph" w:styleId="Heading3">
    <w:name w:val="heading 3"/>
    <w:basedOn w:val="Normal"/>
    <w:next w:val="Normal"/>
    <w:rPr>
      <w:b/>
    </w:rPr>
    <w:pPr>
      <w:spacing w:before="240" w:beforeAutospacing="0" w:after="60" w:afterAutospacing="0"/>
      <w:keepNext/>
      <w:outlineLvl w:val="2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3340</Characters>
  <CharactersWithSpaces>3887</CharactersWithSpaces>
  <Words>840</Words>
  <Pages>3</Pages>
  <Paragraphs>314</Paragraphs>
  <Application>Atlantis Word Processor</Application>
  <!-- awp:appVersion=4.2.2.6 -->
  <!-- awp:caretPosChar=36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kenfh</dc:creator>
  <cp:lastModifiedBy>kenfh</cp:lastModifiedBy>
  <dcterms:created xsi:type="dcterms:W3CDTF">2023-04-21T14:13:17Z</dcterms:created>
  <dcterms:modified xsi:type="dcterms:W3CDTF">2023-04-21T14:13:43Z</dcterms:modified>
  <cp:revision>1</cp:revision>
</cp:coreProperties>
</file>